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01A" w14:textId="7378A92A" w:rsidR="00722092" w:rsidRPr="00594FD3" w:rsidRDefault="00722092" w:rsidP="00722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Положение о Всероссийском конкурсе</w:t>
      </w:r>
    </w:p>
    <w:p w14:paraId="0BED601F" w14:textId="5C1F82B7" w:rsidR="00722092" w:rsidRPr="00594FD3" w:rsidRDefault="00722092" w:rsidP="00722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«Лучший сценарий мероприятия, приуроченного к году Единства </w:t>
      </w:r>
      <w:r w:rsidR="004A03B6"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России»</w:t>
      </w:r>
    </w:p>
    <w:p w14:paraId="2C8D4AE9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CF573D8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 Общие положения.</w:t>
      </w:r>
    </w:p>
    <w:p w14:paraId="2F6A000F" w14:textId="0CCF2DAF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1.1. Настоящее Положение определяет порядок организации и проведения в издательстве «ТЦ Сфера» конкурса на лучший сценарий мероприятия, приуроченного к году Единства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России, с 01 марта 2026 г. по 30 августа 2026 г.</w:t>
      </w:r>
    </w:p>
    <w:p w14:paraId="10910A1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1.2. Данное Положение определяет правила победителей конкурса.</w:t>
      </w:r>
    </w:p>
    <w:p w14:paraId="273C77C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1.3. Общее методическое, организационное и информационное обеспечение конкурса осуществляет Редакционный совет под руководством</w:t>
      </w:r>
      <w:r w:rsidRPr="00594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главного редактора и генерального директора издательства «Творческий Центр Сфера», кандидата педагогических наук, члена-корреспондента МАНПО «Международная академия наук педагогического образования» Цветковой Т.В.</w:t>
      </w:r>
    </w:p>
    <w:p w14:paraId="55CD122B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1.4. Текущую организационную работу по проведению конкурса осуществляют Редакционный совет.</w:t>
      </w:r>
    </w:p>
    <w:p w14:paraId="373EF0E2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1.5. Сроки и тематическая направленность проведения конкурса на лучшую работу устанавливаются приказом.</w:t>
      </w:r>
    </w:p>
    <w:p w14:paraId="04ABF236" w14:textId="550AB4FB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1.6. </w:t>
      </w:r>
      <w:r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Конкурс проводится в </w:t>
      </w:r>
      <w:r w:rsidR="00165A7C"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одной </w:t>
      </w:r>
      <w:r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номинации: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«Лучший сценарий мероприятия, приуроченного к году Единства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России»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35B1E301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1.7. Конкурсная работа должна отражать профессиональный (практический) опыт конкурсантов.</w:t>
      </w:r>
    </w:p>
    <w:p w14:paraId="455AF54B" w14:textId="53F1909B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1.8. Работа на конкурс может быть представлена в форме </w:t>
      </w:r>
      <w:r w:rsidR="003D444C" w:rsidRPr="00594FD3">
        <w:rPr>
          <w:rFonts w:ascii="Times New Roman" w:hAnsi="Times New Roman" w:cs="Times New Roman"/>
          <w:sz w:val="24"/>
          <w:szCs w:val="24"/>
        </w:rPr>
        <w:t>описания педагогических проектов, тематических часов, а также сценариев физкультурных и музыкальных досугов, праздников и иных образовательных событий, направленных на укрепление межнациональных связей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4D811A7B" w14:textId="732194CD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 Цель конкурса: популяризация года Единства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России, укрепление межнациональных связей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6CE1D18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2.1. Задачи конкурса: </w:t>
      </w:r>
    </w:p>
    <w:p w14:paraId="2E2FF0A6" w14:textId="52D4361F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— повышение профессионального мастерства и квалификации педагогов в дошкольном и дополнительном образовании; </w:t>
      </w:r>
    </w:p>
    <w:p w14:paraId="002FEA99" w14:textId="62B35F81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стимулирование творческой активности и инновационной деятельности в области воспитания дошкольников;</w:t>
      </w:r>
    </w:p>
    <w:p w14:paraId="49479E5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обмен опытом и распространение передовых педагогических практик.</w:t>
      </w:r>
    </w:p>
    <w:p w14:paraId="5B92304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 Участники конкурса</w:t>
      </w:r>
    </w:p>
    <w:p w14:paraId="1252A5EE" w14:textId="0591820B" w:rsidR="00722092" w:rsidRPr="00594FD3" w:rsidRDefault="00722092" w:rsidP="003D444C">
      <w:pPr>
        <w:pStyle w:val="ac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3.1. В конкурсе могут принимать участие специалисты профессионального сообщества: </w:t>
      </w:r>
      <w:r w:rsidR="003D444C" w:rsidRPr="00594FD3">
        <w:rPr>
          <w:rFonts w:ascii="Times New Roman" w:hAnsi="Times New Roman" w:cs="Times New Roman"/>
          <w:sz w:val="24"/>
          <w:szCs w:val="24"/>
        </w:rPr>
        <w:t>педагоги дошкольного и дополнительного образования, музыкальные руководители, инструкторы по физической культуре, студенты педагогических вузов и колледжей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07B44D4B" w14:textId="4E660A0B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3.3. На конкурс 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принимаются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работы, выполненные индивидуально или авторским коллективом (не более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четырех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человек), отвечающие конкурсным требованиям.</w:t>
      </w:r>
    </w:p>
    <w:p w14:paraId="2B05E1B5" w14:textId="5326C884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 Порядок представления работ и их рассмотрение 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комиссией.</w:t>
      </w:r>
    </w:p>
    <w:p w14:paraId="1BB09DB8" w14:textId="0E901D7F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4.1. Конкурс на лучшую работу проводится в два этапа.  На первом этапе, с 1 марта по 15 августа 2026 г., работы в печатном виде направляются участниками по электронной почте на адрес </w:t>
      </w:r>
      <w:hyperlink r:id="rId4" w:history="1">
        <w:r w:rsidRPr="00594FD3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</w:rPr>
          <w:t>dou@tc-sfera.ru</w:t>
        </w:r>
      </w:hyperlink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 пометной «На конкурс «</w:t>
      </w:r>
      <w:r w:rsidR="00AD6C0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Лучший сценарий мероприятия, приуроченного к году Единства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="00AD6C0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». Работы регистрируются секретарем. На втором этапе, с 16 по 30 августа 2026 г., организуется обсуждение работ Конкурсной комиссией. Решение Конкурсной комиссии оформляется Протоколом.</w:t>
      </w:r>
    </w:p>
    <w:p w14:paraId="619F61D3" w14:textId="07CA992A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4.2. Конкурсная комиссия оценивает работы по следующим 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критериям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:</w:t>
      </w:r>
    </w:p>
    <w:p w14:paraId="3A78CE8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актуальность и оригинальность данной работы;</w:t>
      </w:r>
    </w:p>
    <w:p w14:paraId="47978940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полнота, адекватность использования представленного материала в практической работе;</w:t>
      </w:r>
    </w:p>
    <w:p w14:paraId="1B793A4A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последовательность и ясность изложения материала;</w:t>
      </w:r>
    </w:p>
    <w:p w14:paraId="14BDDACA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творческий характер работы;</w:t>
      </w:r>
    </w:p>
    <w:p w14:paraId="527F29C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инновационность работы;</w:t>
      </w:r>
    </w:p>
    <w:p w14:paraId="7373CD67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стилистическая грамотность работы, соответствие нормам русского языка, правильность оформления работы.</w:t>
      </w:r>
    </w:p>
    <w:p w14:paraId="3C9BD524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4.3. В случае представления работ с нарушением настоящего Положения издательство «ТЦ Сфера» имеет право их отклонить.</w:t>
      </w:r>
    </w:p>
    <w:p w14:paraId="414C8F22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4.4. Издательство «ТЦ Сфера» утверждает Протокол заседания Конкурсной комиссии и принимает решение о поощрении победителей конкурса.</w:t>
      </w:r>
    </w:p>
    <w:p w14:paraId="311BE903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5. Правила оформления конкурсной работы.</w:t>
      </w:r>
    </w:p>
    <w:p w14:paraId="16C6F3E1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5.1. Работа представляется в комиссию в электронном виде (информация об авторе — Приложение).</w:t>
      </w:r>
    </w:p>
    <w:p w14:paraId="6986C5C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Текст должен быть отформатирован в соответствии со следующими требованиями:</w:t>
      </w:r>
    </w:p>
    <w:p w14:paraId="725DF7E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1) файл в формате Word;</w:t>
      </w:r>
    </w:p>
    <w:p w14:paraId="19FC0A8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2) шрифт строчной </w:t>
      </w:r>
      <w:proofErr w:type="spellStart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Тimes</w:t>
      </w:r>
      <w:proofErr w:type="spellEnd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New </w:t>
      </w:r>
      <w:proofErr w:type="spellStart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Roman</w:t>
      </w:r>
      <w:proofErr w:type="spellEnd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размер шрифта 12;</w:t>
      </w:r>
    </w:p>
    <w:p w14:paraId="752C73BE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полуторный интервал;</w:t>
      </w:r>
    </w:p>
    <w:p w14:paraId="456141A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4) поля по 2 см с каждой стороны;</w:t>
      </w:r>
    </w:p>
    <w:p w14:paraId="3F20606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5) абзац выровнен по левому краю, отступы и интервалы по 0;</w:t>
      </w:r>
    </w:p>
    <w:p w14:paraId="58206813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6) отступ первой строки 0,5;</w:t>
      </w:r>
    </w:p>
    <w:p w14:paraId="6E45945D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7) в статье должны быть ключевые слова и аннотация;</w:t>
      </w:r>
    </w:p>
    <w:p w14:paraId="7E59B07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8) фотографии качественные, присылаются отдельным файлом.</w:t>
      </w:r>
    </w:p>
    <w:p w14:paraId="51D3A8A9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 Порядок награждения победителей и призеров</w:t>
      </w:r>
    </w:p>
    <w:p w14:paraId="3FFA36BC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6.1. На основании решения издательство «ТЦ Сфера» издает приказы:</w:t>
      </w:r>
    </w:p>
    <w:p w14:paraId="7D128DE1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о награждении победителей и призеров конкурса;</w:t>
      </w:r>
    </w:p>
    <w:p w14:paraId="4BD9EACC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о дополнительном поощрении.</w:t>
      </w:r>
    </w:p>
    <w:p w14:paraId="021169E8" w14:textId="28AC100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6.2. Трое конкурсантов, занявших призовые места, награждаются грамотами и годовой подпиской на журнал «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Дошкольное воспитание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». Еще семь человек, чьи произведения будут отобраны комиссией, награждаются полугодовой подписк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 грамотами. 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Лучшие материалы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присланные на конкурс, будут публикова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ться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на страницах журнала «Дошкольное воспитание», «Музыкальный руководитель», </w:t>
      </w:r>
      <w:r w:rsidR="00DC48B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«Управление ДОУ», 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«Воспитатель», «Инструктор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 физической культуре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 в течение всего года.</w:t>
      </w:r>
    </w:p>
    <w:p w14:paraId="71189BEE" w14:textId="7061D015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Главный редактор </w:t>
      </w:r>
      <w:r w:rsidR="00234738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урнала «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Дошкольное воспитание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», кандидат педагогических наук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Татьяна Анатольевна Семенова.</w:t>
      </w:r>
    </w:p>
    <w:p w14:paraId="5822F192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F9A656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130E174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7B461274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A3EDAF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6862DBB8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393FF3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FB2542B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753CD24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4F1978D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34FBBEA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14E8C29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Приложение</w:t>
      </w:r>
    </w:p>
    <w:p w14:paraId="407F1398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Анкета автора на Конкурс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110"/>
      </w:tblGrid>
      <w:tr w:rsidR="00722092" w:rsidRPr="00594FD3" w14:paraId="3791F9E7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F9325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Ф. И. О.</w:t>
            </w:r>
          </w:p>
          <w:p w14:paraId="645CE5FB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FAB78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br/>
              <w:t xml:space="preserve"> </w:t>
            </w:r>
          </w:p>
        </w:tc>
      </w:tr>
      <w:tr w:rsidR="00722092" w:rsidRPr="00594FD3" w14:paraId="0F3D98B9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CEE8D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Дата рождения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89D0C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40DC82C4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8AFF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4ABB8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46065E4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179A2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Место работы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43349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7066F3D8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1A4BB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Адрес организации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9900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24C36733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5921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34B0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78481D65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AE6D1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Звание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5D13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6C7F6FF8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C939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lastRenderedPageBreak/>
              <w:t>Е-</w:t>
            </w:r>
            <w:proofErr w:type="spellStart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7EBD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1FDC00CD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772C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Индекс, домашний адрес, </w:t>
            </w:r>
            <w:proofErr w:type="spellStart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конт</w:t>
            </w:r>
            <w:proofErr w:type="spellEnd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.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C307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099CD55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77B7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8372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540DB8E2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705C1" w14:textId="74C46E6D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Печатали ли Вы ранее статью в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ах ТЦ Сфера?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488B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013FDFCC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A9F3A" w14:textId="27F8FCA1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Подписаны ли Вы на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журналы ТЦ Сфера?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B47D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1D38F89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93CAD" w14:textId="6B474398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Подписано ли учреждение, в котором вы работаете, на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журналы ТЦ Сфера?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968BA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</w:tbl>
    <w:p w14:paraId="1C364267" w14:textId="77777777" w:rsidR="00722092" w:rsidRPr="00594FD3" w:rsidRDefault="00722092" w:rsidP="0072209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E6FA4" w14:textId="77777777" w:rsidR="004C4513" w:rsidRPr="00594FD3" w:rsidRDefault="004C4513">
      <w:pPr>
        <w:rPr>
          <w:rFonts w:ascii="Times New Roman" w:hAnsi="Times New Roman" w:cs="Times New Roman"/>
          <w:sz w:val="24"/>
          <w:szCs w:val="24"/>
        </w:rPr>
      </w:pPr>
    </w:p>
    <w:sectPr w:rsidR="004C4513" w:rsidRPr="00594FD3" w:rsidSect="007220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7"/>
    <w:rsid w:val="000858C5"/>
    <w:rsid w:val="00165A7C"/>
    <w:rsid w:val="00234738"/>
    <w:rsid w:val="003D444C"/>
    <w:rsid w:val="004A03B6"/>
    <w:rsid w:val="004C4513"/>
    <w:rsid w:val="00566D62"/>
    <w:rsid w:val="00594FD3"/>
    <w:rsid w:val="00722092"/>
    <w:rsid w:val="00AD6C06"/>
    <w:rsid w:val="00D20271"/>
    <w:rsid w:val="00D852B6"/>
    <w:rsid w:val="00DC48BC"/>
    <w:rsid w:val="00D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160"/>
  <w15:chartTrackingRefBased/>
  <w15:docId w15:val="{26A8631E-40BF-4D26-B6E7-5A9F3DD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9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F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F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F0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6F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F0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6F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6F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6F07"/>
    <w:rPr>
      <w:b/>
      <w:bCs/>
      <w:smallCaps/>
      <w:color w:val="0F4761" w:themeColor="accent1" w:themeShade="BF"/>
      <w:spacing w:val="5"/>
    </w:rPr>
  </w:style>
  <w:style w:type="paragraph" w:styleId="ac">
    <w:name w:val="annotation text"/>
    <w:basedOn w:val="a"/>
    <w:link w:val="ad"/>
    <w:uiPriority w:val="99"/>
    <w:unhideWhenUsed/>
    <w:rsid w:val="003D444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D444C"/>
    <w:rPr>
      <w:rFonts w:eastAsiaTheme="minorEastAsi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@tc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542</Words>
  <Characters>4659</Characters>
  <Application>Microsoft Office Word</Application>
  <DocSecurity>0</DocSecurity>
  <Lines>70</Lines>
  <Paragraphs>3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Vipred</dc:creator>
  <cp:keywords/>
  <dc:description/>
  <cp:lastModifiedBy>Vipred</cp:lastModifiedBy>
  <cp:revision>10</cp:revision>
  <dcterms:created xsi:type="dcterms:W3CDTF">2026-01-23T09:45:00Z</dcterms:created>
  <dcterms:modified xsi:type="dcterms:W3CDTF">2026-01-30T12:30:00Z</dcterms:modified>
</cp:coreProperties>
</file>